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984" w:rsidRPr="00B13F0C" w:rsidRDefault="008D72FE" w:rsidP="008C35A8">
      <w:pPr>
        <w:shd w:val="clear" w:color="auto" w:fill="FFFFFF"/>
        <w:jc w:val="center"/>
        <w:rPr>
          <w:rFonts w:ascii="PT Astra Serif" w:hAnsi="PT Astra Serif" w:cs="Times New Roman"/>
          <w:b/>
          <w:bCs/>
          <w:color w:val="000000"/>
          <w:spacing w:val="2"/>
          <w:sz w:val="22"/>
          <w:szCs w:val="22"/>
        </w:rPr>
      </w:pPr>
      <w:r w:rsidRPr="00B13F0C">
        <w:rPr>
          <w:rFonts w:ascii="PT Astra Serif" w:hAnsi="PT Astra Serif" w:cs="Times New Roman"/>
          <w:b/>
          <w:bCs/>
          <w:color w:val="000000"/>
          <w:spacing w:val="2"/>
          <w:sz w:val="22"/>
          <w:szCs w:val="22"/>
        </w:rPr>
        <w:t>Муниципальный этап ВсОШ по технологии 2023-2024 уч. г.</w:t>
      </w:r>
    </w:p>
    <w:p w:rsidR="008D72FE" w:rsidRPr="00B13F0C" w:rsidRDefault="008D72FE" w:rsidP="008C35A8">
      <w:pPr>
        <w:pStyle w:val="60"/>
        <w:shd w:val="clear" w:color="auto" w:fill="auto"/>
        <w:spacing w:line="240" w:lineRule="auto"/>
        <w:jc w:val="center"/>
        <w:rPr>
          <w:rFonts w:ascii="PT Astra Serif" w:hAnsi="PT Astra Serif"/>
          <w:b/>
          <w:sz w:val="22"/>
          <w:szCs w:val="22"/>
        </w:rPr>
      </w:pPr>
      <w:r w:rsidRPr="00B13F0C">
        <w:rPr>
          <w:rFonts w:ascii="PT Astra Serif" w:hAnsi="PT Astra Serif"/>
          <w:b/>
          <w:sz w:val="22"/>
          <w:szCs w:val="22"/>
        </w:rPr>
        <w:t>Направление «Техника, технологии и техническое творчество»</w:t>
      </w:r>
    </w:p>
    <w:p w:rsidR="008D72FE" w:rsidRPr="00B13F0C" w:rsidRDefault="00D048DA" w:rsidP="008C35A8">
      <w:pPr>
        <w:shd w:val="clear" w:color="auto" w:fill="FFFFFF"/>
        <w:jc w:val="center"/>
        <w:rPr>
          <w:rFonts w:ascii="PT Astra Serif" w:hAnsi="PT Astra Serif" w:cs="Times New Roman"/>
          <w:b/>
          <w:bCs/>
          <w:color w:val="000000"/>
          <w:spacing w:val="2"/>
          <w:sz w:val="22"/>
          <w:szCs w:val="22"/>
        </w:rPr>
      </w:pPr>
      <w:r w:rsidRPr="00B13F0C">
        <w:rPr>
          <w:rFonts w:ascii="PT Astra Serif" w:hAnsi="PT Astra Serif" w:cs="Times New Roman"/>
          <w:b/>
          <w:bCs/>
          <w:color w:val="000000"/>
          <w:spacing w:val="2"/>
          <w:sz w:val="22"/>
          <w:szCs w:val="22"/>
        </w:rPr>
        <w:t>Критерии оценки творческих проектов</w:t>
      </w:r>
    </w:p>
    <w:p w:rsidR="008C35A8" w:rsidRPr="00B13F0C" w:rsidRDefault="00D048DA" w:rsidP="000807E2">
      <w:pPr>
        <w:shd w:val="clear" w:color="auto" w:fill="FFFFFF"/>
        <w:jc w:val="center"/>
        <w:rPr>
          <w:rFonts w:ascii="PT Astra Serif" w:hAnsi="PT Astra Serif"/>
          <w:b/>
          <w:sz w:val="22"/>
          <w:szCs w:val="22"/>
        </w:rPr>
      </w:pPr>
      <w:r w:rsidRPr="00B13F0C">
        <w:rPr>
          <w:rFonts w:ascii="PT Astra Serif" w:hAnsi="PT Astra Serif" w:cs="Times New Roman"/>
          <w:b/>
          <w:bCs/>
          <w:color w:val="000000"/>
          <w:spacing w:val="2"/>
          <w:sz w:val="22"/>
          <w:szCs w:val="22"/>
        </w:rPr>
        <w:t xml:space="preserve"> </w:t>
      </w:r>
      <w:r w:rsidR="008D72FE" w:rsidRPr="00B13F0C">
        <w:rPr>
          <w:rFonts w:ascii="PT Astra Serif" w:hAnsi="PT Astra Serif"/>
          <w:sz w:val="22"/>
          <w:szCs w:val="22"/>
        </w:rPr>
        <w:t>Общая тематика проектов на всех этапах –</w:t>
      </w:r>
      <w:r w:rsidR="008D72FE" w:rsidRPr="00B13F0C">
        <w:rPr>
          <w:rFonts w:ascii="PT Astra Serif" w:hAnsi="PT Astra Serif"/>
          <w:b/>
          <w:sz w:val="22"/>
          <w:szCs w:val="22"/>
        </w:rPr>
        <w:t xml:space="preserve"> «Время созидать»</w:t>
      </w:r>
    </w:p>
    <w:p w:rsidR="0076743E" w:rsidRPr="000807E2" w:rsidRDefault="0076743E" w:rsidP="008C35A8">
      <w:pPr>
        <w:rPr>
          <w:rFonts w:ascii="PT Astra Serif" w:hAnsi="PT Astra Serif"/>
          <w:sz w:val="10"/>
          <w:szCs w:val="10"/>
        </w:rPr>
      </w:pPr>
    </w:p>
    <w:tbl>
      <w:tblPr>
        <w:tblW w:w="11049" w:type="dxa"/>
        <w:tblInd w:w="-137" w:type="dxa"/>
        <w:tblCellMar>
          <w:top w:w="7" w:type="dxa"/>
          <w:left w:w="0" w:type="dxa"/>
          <w:bottom w:w="8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616"/>
        <w:gridCol w:w="7371"/>
        <w:gridCol w:w="955"/>
        <w:gridCol w:w="1163"/>
      </w:tblGrid>
      <w:tr w:rsidR="003D65D1" w:rsidRPr="00B13F0C" w:rsidTr="000807E2">
        <w:trPr>
          <w:trHeight w:val="245"/>
        </w:trPr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ind w:right="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i/>
                <w:sz w:val="22"/>
                <w:szCs w:val="22"/>
              </w:rPr>
              <w:t xml:space="preserve">Критерии оценки проекта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ind w:left="221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i/>
                <w:sz w:val="22"/>
                <w:szCs w:val="22"/>
              </w:rPr>
              <w:t xml:space="preserve">Баллы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ind w:left="32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i/>
                <w:sz w:val="22"/>
                <w:szCs w:val="22"/>
              </w:rPr>
              <w:t xml:space="preserve">По факту </w:t>
            </w:r>
          </w:p>
        </w:tc>
      </w:tr>
      <w:tr w:rsidR="00B13F0C" w:rsidRPr="00B13F0C" w:rsidTr="000807E2">
        <w:trPr>
          <w:trHeight w:val="293"/>
        </w:trPr>
        <w:tc>
          <w:tcPr>
            <w:tcW w:w="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3D65D1" w:rsidRPr="00B13F0C" w:rsidRDefault="003D65D1" w:rsidP="008C35A8">
            <w:pPr>
              <w:ind w:left="53" w:right="113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 xml:space="preserve"> </w:t>
            </w:r>
          </w:p>
          <w:p w:rsidR="003D65D1" w:rsidRPr="00B13F0C" w:rsidRDefault="000A0E9C" w:rsidP="008C35A8">
            <w:pPr>
              <w:ind w:left="113" w:right="113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 xml:space="preserve">Пояснительная записка, </w:t>
            </w:r>
            <w:r w:rsidR="003D65D1"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 xml:space="preserve">10 баллов </w:t>
            </w:r>
          </w:p>
          <w:p w:rsidR="003D65D1" w:rsidRPr="00B13F0C" w:rsidRDefault="003D65D1" w:rsidP="008C35A8">
            <w:pPr>
              <w:ind w:left="53" w:right="113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right="2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ind w:left="41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 xml:space="preserve">Содержание и оформление документации проекта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ind w:right="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 xml:space="preserve">10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ind w:left="55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 xml:space="preserve"> </w:t>
            </w:r>
          </w:p>
        </w:tc>
      </w:tr>
      <w:tr w:rsidR="00B13F0C" w:rsidRPr="00B13F0C" w:rsidTr="000807E2">
        <w:trPr>
          <w:trHeight w:val="1693"/>
        </w:trPr>
        <w:tc>
          <w:tcPr>
            <w:tcW w:w="9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3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1.1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8D72FE" w:rsidP="00B13F0C">
            <w:pPr>
              <w:tabs>
                <w:tab w:val="center" w:pos="1668"/>
                <w:tab w:val="center" w:pos="3239"/>
                <w:tab w:val="center" w:pos="4296"/>
                <w:tab w:val="center" w:pos="5029"/>
                <w:tab w:val="right" w:pos="6666"/>
              </w:tabs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Общее </w:t>
            </w:r>
            <w:r w:rsidRPr="00B13F0C">
              <w:rPr>
                <w:rFonts w:ascii="PT Astra Serif" w:hAnsi="PT Astra Serif" w:cs="Times New Roman"/>
                <w:sz w:val="22"/>
                <w:szCs w:val="22"/>
              </w:rPr>
              <w:tab/>
              <w:t xml:space="preserve">оформление </w:t>
            </w:r>
            <w:r w:rsidR="003D65D1"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(ориентация </w:t>
            </w:r>
            <w:r w:rsidR="003D65D1" w:rsidRPr="00B13F0C">
              <w:rPr>
                <w:rFonts w:ascii="PT Astra Serif" w:hAnsi="PT Astra Serif" w:cs="Times New Roman"/>
                <w:sz w:val="22"/>
                <w:szCs w:val="22"/>
              </w:rPr>
              <w:tab/>
              <w:t xml:space="preserve">на </w:t>
            </w:r>
            <w:r w:rsidR="003D65D1" w:rsidRPr="00B13F0C">
              <w:rPr>
                <w:rFonts w:ascii="PT Astra Serif" w:hAnsi="PT Astra Serif" w:cs="Times New Roman"/>
                <w:sz w:val="22"/>
                <w:szCs w:val="22"/>
              </w:rPr>
              <w:tab/>
              <w:t xml:space="preserve">ГОСТ </w:t>
            </w:r>
            <w:r w:rsidR="003D65D1" w:rsidRPr="00B13F0C">
              <w:rPr>
                <w:rFonts w:ascii="PT Astra Serif" w:hAnsi="PT Astra Serif" w:cs="Times New Roman"/>
                <w:sz w:val="22"/>
                <w:szCs w:val="22"/>
              </w:rPr>
              <w:tab/>
              <w:t xml:space="preserve">7.32-2017 </w:t>
            </w:r>
          </w:p>
          <w:p w:rsidR="003D65D1" w:rsidRPr="00B13F0C" w:rsidRDefault="003D65D1" w:rsidP="00B13F0C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Межгосударственный стандарт оформления проектной документации) (да – 1; нет – 0) Оформление титульного листа, единое форматирование текста – 0,5 балла и сквозное оформление таблиц – 0,25 балла и сквозное оформление рисунков – 0,25 баллов. В случае если не соблюден пункт по форматированию текста, то оценка 0 баллов.  </w:t>
            </w:r>
          </w:p>
          <w:p w:rsidR="003D65D1" w:rsidRPr="00B13F0C" w:rsidRDefault="003D65D1" w:rsidP="00B13F0C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Технологическое карты и чертежи оценивают в п. 1.4.2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2FE" w:rsidRPr="00B13F0C" w:rsidRDefault="003D65D1" w:rsidP="00D019EF">
            <w:pPr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0/0,5/</w:t>
            </w:r>
          </w:p>
          <w:p w:rsidR="003D65D1" w:rsidRPr="00B13F0C" w:rsidRDefault="003D65D1" w:rsidP="00D019EF">
            <w:pPr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0,75/ 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55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13F0C" w:rsidRPr="00B13F0C" w:rsidTr="000807E2">
        <w:trPr>
          <w:trHeight w:val="286"/>
        </w:trPr>
        <w:tc>
          <w:tcPr>
            <w:tcW w:w="9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139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>1.2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B13F0C">
            <w:pPr>
              <w:ind w:left="120" w:right="138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 xml:space="preserve">Качество теоретического исследования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right="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55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13F0C" w:rsidRPr="00B13F0C" w:rsidTr="000807E2">
        <w:trPr>
          <w:trHeight w:val="641"/>
        </w:trPr>
        <w:tc>
          <w:tcPr>
            <w:tcW w:w="9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3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1.2.1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B13F0C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Наличие актуальности и обоснование</w:t>
            </w:r>
            <w:r w:rsidR="008D72FE"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 проблемы в исследуемой сфере (н</w:t>
            </w: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аличие </w:t>
            </w: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>обоснования</w:t>
            </w: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 проблемы – 0,25 балла и наличие актуальности – 0,25 балла; нет – 0)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2FE" w:rsidRPr="00B13F0C" w:rsidRDefault="003D65D1" w:rsidP="00D019EF">
            <w:pPr>
              <w:ind w:left="7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0/0,25/</w:t>
            </w:r>
          </w:p>
          <w:p w:rsidR="003D65D1" w:rsidRPr="00B13F0C" w:rsidRDefault="003D65D1" w:rsidP="00D019EF">
            <w:pPr>
              <w:ind w:left="7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0,5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55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13F0C" w:rsidRPr="00B13F0C" w:rsidTr="000807E2">
        <w:trPr>
          <w:trHeight w:val="1347"/>
        </w:trPr>
        <w:tc>
          <w:tcPr>
            <w:tcW w:w="9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3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1.2.2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B13F0C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Формулировка темы, целей и задач проекта</w:t>
            </w:r>
            <w:r w:rsidR="008D72FE" w:rsidRPr="00B13F0C">
              <w:rPr>
                <w:rFonts w:ascii="PT Astra Serif" w:hAnsi="PT Astra Serif" w:cs="Times New Roman"/>
                <w:sz w:val="22"/>
                <w:szCs w:val="22"/>
              </w:rPr>
              <w:t>.</w:t>
            </w: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  </w:t>
            </w:r>
          </w:p>
          <w:p w:rsidR="003D65D1" w:rsidRPr="00B13F0C" w:rsidRDefault="003D65D1" w:rsidP="00B13F0C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(</w:t>
            </w:r>
            <w:r w:rsidR="008D72FE" w:rsidRPr="00B13F0C">
              <w:rPr>
                <w:rFonts w:ascii="PT Astra Serif" w:hAnsi="PT Astra Serif" w:cs="Times New Roman"/>
                <w:sz w:val="22"/>
                <w:szCs w:val="22"/>
              </w:rPr>
              <w:t>ц</w:t>
            </w: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ель сформулирована и соответствует содержанию и выводам – 0,25 балла и задачи сформулированы полностью и отражают все этапы работы – 0,25 балла; не сформулированы – 0). В случае отсутствия цели, задачи не оцениваются. В случае если задачи не отражают последовательный путь выполнения проекта, то выставляется оценка за задачи – 0 баллов.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2FE" w:rsidRPr="00B13F0C" w:rsidRDefault="003D65D1" w:rsidP="00D019EF">
            <w:pPr>
              <w:ind w:left="7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0/0,25/</w:t>
            </w:r>
          </w:p>
          <w:p w:rsidR="003D65D1" w:rsidRPr="00B13F0C" w:rsidRDefault="003D65D1" w:rsidP="00D019EF">
            <w:pPr>
              <w:ind w:left="7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0,5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55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13F0C" w:rsidRPr="00B13F0C" w:rsidTr="000807E2">
        <w:trPr>
          <w:trHeight w:val="1225"/>
        </w:trPr>
        <w:tc>
          <w:tcPr>
            <w:tcW w:w="9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3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1.2.3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B13F0C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Применение методов проектирования и исследования анализируемой проблемы и знание процедур их проведения (должны быть представлены методы проектирования, используемые при подготовке проекта, и выделены отдельным пунктом в соответствии с ТРИЗ) </w:t>
            </w:r>
          </w:p>
          <w:p w:rsidR="003D65D1" w:rsidRPr="00B13F0C" w:rsidRDefault="003D65D1" w:rsidP="00B13F0C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(умеет применять – 0,5, не умеет применять – 0)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5D1" w:rsidRPr="00B13F0C" w:rsidRDefault="003D65D1" w:rsidP="00D019EF">
            <w:pPr>
              <w:ind w:right="5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0/0,5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55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13F0C" w:rsidRPr="00B13F0C" w:rsidTr="000807E2">
        <w:trPr>
          <w:trHeight w:val="1033"/>
        </w:trPr>
        <w:tc>
          <w:tcPr>
            <w:tcW w:w="9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3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1.2.4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B13F0C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Сбор информации по проблеме (проведение маркетингового исследования для выявления спроса на проектируемый объект труда) выполняется до начала проектирования изделия                </w:t>
            </w:r>
          </w:p>
          <w:p w:rsidR="003D65D1" w:rsidRPr="00B13F0C" w:rsidRDefault="003D65D1" w:rsidP="00B13F0C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(да – 0,5; нет – 0)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D65D1" w:rsidRPr="00B13F0C" w:rsidRDefault="003D65D1" w:rsidP="00D019EF">
            <w:pPr>
              <w:ind w:right="5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0/0,5</w:t>
            </w:r>
          </w:p>
          <w:p w:rsidR="003D65D1" w:rsidRPr="00B13F0C" w:rsidRDefault="003D65D1" w:rsidP="00D019EF">
            <w:pPr>
              <w:ind w:left="-5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55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13F0C" w:rsidRPr="00B13F0C" w:rsidTr="000807E2">
        <w:trPr>
          <w:trHeight w:val="286"/>
        </w:trPr>
        <w:tc>
          <w:tcPr>
            <w:tcW w:w="9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3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1.2.5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B13F0C">
            <w:pPr>
              <w:ind w:left="120" w:right="138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Предпроектное исследование: анализ исторических прототипов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2FE" w:rsidRPr="00B13F0C" w:rsidRDefault="003D65D1" w:rsidP="00D019EF">
            <w:pPr>
              <w:ind w:left="7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0/0,25/</w:t>
            </w:r>
          </w:p>
          <w:p w:rsidR="003D65D1" w:rsidRPr="00B13F0C" w:rsidRDefault="003D65D1" w:rsidP="00D019EF">
            <w:pPr>
              <w:ind w:left="7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0,7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55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13F0C" w:rsidRPr="00B13F0C" w:rsidTr="000807E2">
        <w:tblPrEx>
          <w:tblCellMar>
            <w:left w:w="37" w:type="dxa"/>
            <w:bottom w:w="0" w:type="dxa"/>
          </w:tblCellMar>
        </w:tblPrEx>
        <w:trPr>
          <w:trHeight w:val="924"/>
        </w:trPr>
        <w:tc>
          <w:tcPr>
            <w:tcW w:w="9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– 0,25 балла и современных аналогов (проведение патентного исследования, написание реферата (до 1 стр.) для потенциального оформления прав на интеллектуальную собственность – 0,75 балла)                                               нет – 0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right="4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5/1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13F0C" w:rsidRPr="00B13F0C" w:rsidTr="000807E2">
        <w:tblPrEx>
          <w:tblCellMar>
            <w:left w:w="37" w:type="dxa"/>
            <w:bottom w:w="0" w:type="dxa"/>
          </w:tblCellMar>
        </w:tblPrEx>
        <w:trPr>
          <w:trHeight w:val="287"/>
        </w:trPr>
        <w:tc>
          <w:tcPr>
            <w:tcW w:w="9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>1.3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B13F0C">
            <w:pPr>
              <w:ind w:left="120" w:right="138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 xml:space="preserve">Разработка технологического процесса </w:t>
            </w: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right="4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1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13F0C" w:rsidRPr="00B13F0C" w:rsidTr="000807E2">
        <w:tblPrEx>
          <w:tblCellMar>
            <w:left w:w="37" w:type="dxa"/>
            <w:bottom w:w="0" w:type="dxa"/>
          </w:tblCellMar>
        </w:tblPrEx>
        <w:trPr>
          <w:trHeight w:val="530"/>
        </w:trPr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1.3.1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B13F0C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Выбор технологии изготовления, вида и класса технологического оборудования и приспособлений  (есть ссылки или описание – 0,5, нет – 0)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5D1" w:rsidRPr="00B13F0C" w:rsidRDefault="003D65D1" w:rsidP="00D019EF">
            <w:pPr>
              <w:ind w:right="4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0/0,5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1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13F0C" w:rsidRPr="00B13F0C" w:rsidTr="000807E2">
        <w:tblPrEx>
          <w:tblCellMar>
            <w:left w:w="37" w:type="dxa"/>
            <w:bottom w:w="0" w:type="dxa"/>
          </w:tblCellMar>
        </w:tblPrEx>
        <w:trPr>
          <w:trHeight w:val="978"/>
        </w:trPr>
        <w:tc>
          <w:tcPr>
            <w:tcW w:w="94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1.3.2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B13F0C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Качество эскизов, схем, чертежей, технологических карт (уровень графической подачи с использованием компьютерных программ или от руки, соответствие чертежей ГОСТ) </w:t>
            </w:r>
          </w:p>
          <w:p w:rsidR="003D65D1" w:rsidRPr="00B13F0C" w:rsidRDefault="003D65D1" w:rsidP="0051794A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Чертежи – 0,5 балла</w:t>
            </w:r>
            <w:r w:rsidR="0051794A">
              <w:rPr>
                <w:rFonts w:ascii="PT Astra Serif" w:hAnsi="PT Astra Serif" w:cs="Times New Roman"/>
                <w:sz w:val="22"/>
                <w:szCs w:val="22"/>
              </w:rPr>
              <w:t xml:space="preserve">, </w:t>
            </w:r>
            <w:r w:rsidRPr="00B13F0C">
              <w:rPr>
                <w:rFonts w:ascii="PT Astra Serif" w:hAnsi="PT Astra Serif" w:cs="Times New Roman"/>
                <w:sz w:val="22"/>
                <w:szCs w:val="22"/>
              </w:rPr>
              <w:t>Технологическая карта – 0,5 балла</w:t>
            </w:r>
            <w:r w:rsidR="00D019EF">
              <w:rPr>
                <w:rFonts w:ascii="PT Astra Serif" w:hAnsi="PT Astra Serif" w:cs="Times New Roman"/>
                <w:sz w:val="22"/>
                <w:szCs w:val="22"/>
              </w:rPr>
              <w:t>,</w:t>
            </w:r>
            <w:r w:rsidR="0051794A">
              <w:rPr>
                <w:rFonts w:ascii="PT Astra Serif" w:hAnsi="PT Astra Serif" w:cs="Times New Roman"/>
                <w:sz w:val="22"/>
                <w:szCs w:val="22"/>
              </w:rPr>
              <w:t xml:space="preserve"> </w:t>
            </w: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нет – 0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5D1" w:rsidRPr="00B13F0C" w:rsidRDefault="003D65D1" w:rsidP="00D019EF">
            <w:pPr>
              <w:ind w:right="4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0/0,5/1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1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13F0C" w:rsidRPr="00B13F0C" w:rsidTr="000807E2">
        <w:tblPrEx>
          <w:tblCellMar>
            <w:left w:w="37" w:type="dxa"/>
            <w:bottom w:w="0" w:type="dxa"/>
          </w:tblCellMar>
        </w:tblPrEx>
        <w:trPr>
          <w:trHeight w:val="957"/>
        </w:trPr>
        <w:tc>
          <w:tcPr>
            <w:tcW w:w="9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1.3.3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B13F0C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Применение знаний методов дизайнерской работы в соответствующей индустрии. Умение анализировать результаты исследования, уровень обобщения; предложения по внедрению   </w:t>
            </w:r>
          </w:p>
          <w:p w:rsidR="003D65D1" w:rsidRPr="00B13F0C" w:rsidRDefault="003D65D1" w:rsidP="00B13F0C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(да – 0,5; рассмотрен один критерий – 0,25; нет – 0)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2FE" w:rsidRPr="00B13F0C" w:rsidRDefault="003D65D1" w:rsidP="00D019EF">
            <w:pPr>
              <w:ind w:left="3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0/0,25/</w:t>
            </w:r>
          </w:p>
          <w:p w:rsidR="003D65D1" w:rsidRPr="00B13F0C" w:rsidRDefault="003D65D1" w:rsidP="00D019EF">
            <w:pPr>
              <w:ind w:left="3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0,5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1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13F0C" w:rsidRPr="00B13F0C" w:rsidTr="000807E2">
        <w:tblPrEx>
          <w:tblCellMar>
            <w:left w:w="37" w:type="dxa"/>
            <w:bottom w:w="0" w:type="dxa"/>
          </w:tblCellMar>
        </w:tblPrEx>
        <w:trPr>
          <w:trHeight w:val="515"/>
        </w:trPr>
        <w:tc>
          <w:tcPr>
            <w:tcW w:w="94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1.3.4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Экономическая и экологическая оценка производства или изготовления изделия (да – 1; рассмотрен один критерий – 0,5; нет – 0)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5D1" w:rsidRPr="00B13F0C" w:rsidRDefault="003D65D1" w:rsidP="00D019EF">
            <w:pPr>
              <w:ind w:right="4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0/0,5/1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1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13F0C" w:rsidRPr="00B13F0C" w:rsidTr="000807E2">
        <w:tblPrEx>
          <w:tblCellMar>
            <w:left w:w="37" w:type="dxa"/>
            <w:bottom w:w="0" w:type="dxa"/>
          </w:tblCellMar>
        </w:tblPrEx>
        <w:trPr>
          <w:trHeight w:val="286"/>
        </w:trPr>
        <w:tc>
          <w:tcPr>
            <w:tcW w:w="9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101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>1.4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B13F0C">
            <w:pPr>
              <w:ind w:left="120" w:right="138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 xml:space="preserve">Креативность и новизна проекта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right="4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1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13F0C" w:rsidRPr="00B13F0C" w:rsidTr="000807E2">
        <w:tblPrEx>
          <w:tblCellMar>
            <w:left w:w="37" w:type="dxa"/>
            <w:bottom w:w="0" w:type="dxa"/>
          </w:tblCellMar>
        </w:tblPrEx>
        <w:trPr>
          <w:trHeight w:val="1448"/>
        </w:trPr>
        <w:tc>
          <w:tcPr>
            <w:tcW w:w="9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1.4.1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51794A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Оригинальность предложенных идей: </w:t>
            </w:r>
          </w:p>
          <w:p w:rsidR="003D65D1" w:rsidRPr="00B13F0C" w:rsidRDefault="003D65D1" w:rsidP="0051794A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–форма и функция изделий (соответствие перспективным тенденциям техники, назначение, </w:t>
            </w:r>
            <w:proofErr w:type="spellStart"/>
            <w:r w:rsidRPr="00B13F0C">
              <w:rPr>
                <w:rFonts w:ascii="PT Astra Serif" w:hAnsi="PT Astra Serif" w:cs="Times New Roman"/>
                <w:sz w:val="22"/>
                <w:szCs w:val="22"/>
              </w:rPr>
              <w:t>авангардность</w:t>
            </w:r>
            <w:proofErr w:type="spellEnd"/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, креативность, следование традициям и т.д.); – конструкция (универсальность, </w:t>
            </w:r>
          </w:p>
          <w:p w:rsidR="003D65D1" w:rsidRPr="00B13F0C" w:rsidRDefault="003D65D1" w:rsidP="0051794A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эргономичность, оригинальность, лёгкость и </w:t>
            </w:r>
            <w:proofErr w:type="spellStart"/>
            <w:r w:rsidRPr="00B13F0C">
              <w:rPr>
                <w:rFonts w:ascii="PT Astra Serif" w:hAnsi="PT Astra Serif" w:cs="Times New Roman"/>
                <w:sz w:val="22"/>
                <w:szCs w:val="22"/>
              </w:rPr>
              <w:t>т.д</w:t>
            </w:r>
            <w:proofErr w:type="spellEnd"/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) – 0,5 балла </w:t>
            </w:r>
          </w:p>
          <w:p w:rsidR="003D65D1" w:rsidRPr="00B13F0C" w:rsidRDefault="003D65D1" w:rsidP="000807E2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– соответствие теме года – 0,5 балла         нет – 0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5D1" w:rsidRPr="00B13F0C" w:rsidRDefault="003D65D1" w:rsidP="00D019EF">
            <w:pPr>
              <w:ind w:right="4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0/0,5/1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1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13F0C" w:rsidRPr="00B13F0C" w:rsidTr="000807E2">
        <w:tblPrEx>
          <w:tblCellMar>
            <w:left w:w="37" w:type="dxa"/>
            <w:bottom w:w="0" w:type="dxa"/>
          </w:tblCellMar>
        </w:tblPrEx>
        <w:trPr>
          <w:trHeight w:val="931"/>
        </w:trPr>
        <w:tc>
          <w:tcPr>
            <w:tcW w:w="9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1.4.2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51794A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Новизна, значимость и уникальность проекта  </w:t>
            </w:r>
          </w:p>
          <w:p w:rsidR="003D65D1" w:rsidRPr="00B13F0C" w:rsidRDefault="003D65D1" w:rsidP="0051794A">
            <w:pPr>
              <w:widowControl/>
              <w:autoSpaceDE/>
              <w:autoSpaceDN/>
              <w:adjustRightInd/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- разработка новых техник изготовления; применение нескольких технологий – 0,5 балла; </w:t>
            </w:r>
          </w:p>
          <w:p w:rsidR="003D65D1" w:rsidRPr="00B13F0C" w:rsidRDefault="003D65D1" w:rsidP="0051794A">
            <w:pPr>
              <w:widowControl/>
              <w:autoSpaceDE/>
              <w:autoSpaceDN/>
              <w:adjustRightInd/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- оригинальное </w:t>
            </w:r>
            <w:r w:rsidRPr="00B13F0C">
              <w:rPr>
                <w:rFonts w:ascii="PT Astra Serif" w:hAnsi="PT Astra Serif" w:cs="Times New Roman"/>
                <w:sz w:val="22"/>
                <w:szCs w:val="22"/>
              </w:rPr>
              <w:tab/>
              <w:t xml:space="preserve">применение </w:t>
            </w:r>
            <w:r w:rsidRPr="00B13F0C">
              <w:rPr>
                <w:rFonts w:ascii="PT Astra Serif" w:hAnsi="PT Astra Serif" w:cs="Times New Roman"/>
                <w:sz w:val="22"/>
                <w:szCs w:val="22"/>
              </w:rPr>
              <w:tab/>
              <w:t xml:space="preserve">различных </w:t>
            </w:r>
            <w:r w:rsidRPr="00B13F0C">
              <w:rPr>
                <w:rFonts w:ascii="PT Astra Serif" w:hAnsi="PT Astra Serif" w:cs="Times New Roman"/>
                <w:sz w:val="22"/>
                <w:szCs w:val="22"/>
              </w:rPr>
              <w:tab/>
              <w:t xml:space="preserve">материалов; </w:t>
            </w:r>
          </w:p>
          <w:p w:rsidR="003D65D1" w:rsidRPr="00B13F0C" w:rsidRDefault="003D65D1" w:rsidP="0051794A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использование нетрадиционных материалов и т.д. – 0,5 балл); </w:t>
            </w:r>
          </w:p>
          <w:p w:rsidR="003D65D1" w:rsidRPr="00B13F0C" w:rsidRDefault="003D65D1" w:rsidP="0051794A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- нет – 0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5D1" w:rsidRPr="00B13F0C" w:rsidRDefault="003D65D1" w:rsidP="00D019EF">
            <w:pPr>
              <w:ind w:right="4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0/0,5/1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1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13F0C" w:rsidRPr="00B13F0C" w:rsidTr="000807E2">
        <w:tblPrEx>
          <w:tblCellMar>
            <w:left w:w="37" w:type="dxa"/>
            <w:bottom w:w="0" w:type="dxa"/>
          </w:tblCellMar>
        </w:tblPrEx>
        <w:trPr>
          <w:trHeight w:val="940"/>
        </w:trPr>
        <w:tc>
          <w:tcPr>
            <w:tcW w:w="9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1.4.3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51794A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Показания справки на заимствование: Чистое цитирование более 10% + 0,5 балла, Оригинальность более 35% + 0,5 балла. В случае если </w:t>
            </w:r>
            <w:r w:rsidRPr="00B13F0C">
              <w:rPr>
                <w:rFonts w:ascii="PT Astra Serif" w:hAnsi="PT Astra Serif" w:cs="Times New Roman"/>
                <w:sz w:val="22"/>
                <w:szCs w:val="22"/>
                <w:u w:val="single" w:color="000000"/>
              </w:rPr>
              <w:t>Оригинальность</w:t>
            </w: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 превышает 99% за данный критерий выставляется 0 из 1. Если в анализе работы, выявляется заимствование из одно источника информации более 50%, то за данную пояснительную записку ставится оценка 0 из 10.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5D1" w:rsidRPr="00B13F0C" w:rsidRDefault="003D65D1" w:rsidP="00D019EF">
            <w:pPr>
              <w:ind w:right="4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0/0,5/1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1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51794A" w:rsidRPr="00B13F0C" w:rsidTr="001537F4">
        <w:tblPrEx>
          <w:tblCellMar>
            <w:left w:w="37" w:type="dxa"/>
            <w:bottom w:w="0" w:type="dxa"/>
          </w:tblCellMar>
        </w:tblPrEx>
        <w:trPr>
          <w:trHeight w:val="63"/>
        </w:trPr>
        <w:tc>
          <w:tcPr>
            <w:tcW w:w="9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0A0E9C" w:rsidRPr="00B13F0C" w:rsidRDefault="000A0E9C" w:rsidP="008C35A8">
            <w:pPr>
              <w:ind w:left="14" w:right="113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 xml:space="preserve"> </w:t>
            </w:r>
          </w:p>
          <w:p w:rsidR="000A0E9C" w:rsidRPr="00B13F0C" w:rsidRDefault="000A0E9C" w:rsidP="008C35A8">
            <w:pPr>
              <w:ind w:left="113" w:right="113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>Оценка изделия, 20 балла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0E9C" w:rsidRPr="00B13F0C" w:rsidRDefault="000A0E9C" w:rsidP="00D019EF">
            <w:pPr>
              <w:ind w:right="41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0E9C" w:rsidRPr="00B13F0C" w:rsidRDefault="000A0E9C" w:rsidP="00B13F0C">
            <w:pPr>
              <w:ind w:left="120" w:right="138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 xml:space="preserve">Дизайн продукта творческого проекта </w:t>
            </w: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0E9C" w:rsidRPr="00B13F0C" w:rsidRDefault="000A0E9C" w:rsidP="00D019EF">
            <w:pPr>
              <w:ind w:right="4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>20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0E9C" w:rsidRPr="00B13F0C" w:rsidRDefault="000A0E9C" w:rsidP="00D019EF">
            <w:pPr>
              <w:ind w:left="1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51794A" w:rsidRPr="00B13F0C" w:rsidTr="000807E2">
        <w:tblPrEx>
          <w:tblCellMar>
            <w:left w:w="37" w:type="dxa"/>
            <w:bottom w:w="0" w:type="dxa"/>
          </w:tblCellMar>
        </w:tblPrEx>
        <w:trPr>
          <w:trHeight w:val="1116"/>
        </w:trPr>
        <w:tc>
          <w:tcPr>
            <w:tcW w:w="9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0E9C" w:rsidRPr="00B13F0C" w:rsidRDefault="000A0E9C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A0E9C" w:rsidRPr="00B13F0C" w:rsidRDefault="000A0E9C" w:rsidP="00D019EF">
            <w:pPr>
              <w:ind w:left="9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2.1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A0E9C" w:rsidRPr="00B13F0C" w:rsidRDefault="000A0E9C" w:rsidP="0051794A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Новизна и оригинальность продукта, его художественная выразительность, соответствие модным тенденциям техники и технологии, количество используемых технологий: – яркая индивидуальность созданного образа, сила эмоционального воздействия конкурсного изделия (комплекта) </w:t>
            </w:r>
            <w:bookmarkStart w:id="0" w:name="_GoBack"/>
            <w:bookmarkEnd w:id="0"/>
          </w:p>
          <w:p w:rsidR="000A0E9C" w:rsidRPr="00B13F0C" w:rsidRDefault="000A0E9C" w:rsidP="0051794A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(Объект новый – 6; оригинальный – 3, стереотипный –0) 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A0E9C" w:rsidRPr="00B13F0C" w:rsidRDefault="000A0E9C" w:rsidP="00D019EF">
            <w:pPr>
              <w:ind w:right="4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0/2/4/6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A0E9C" w:rsidRPr="00B13F0C" w:rsidRDefault="000A0E9C" w:rsidP="00D019EF">
            <w:pPr>
              <w:ind w:left="1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51794A" w:rsidRPr="00B13F0C" w:rsidTr="000807E2">
        <w:tblPrEx>
          <w:tblCellMar>
            <w:left w:w="37" w:type="dxa"/>
            <w:bottom w:w="0" w:type="dxa"/>
          </w:tblCellMar>
        </w:tblPrEx>
        <w:trPr>
          <w:trHeight w:val="948"/>
        </w:trPr>
        <w:tc>
          <w:tcPr>
            <w:tcW w:w="9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0E9C" w:rsidRPr="00B13F0C" w:rsidRDefault="000A0E9C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9C" w:rsidRPr="00B13F0C" w:rsidRDefault="000A0E9C" w:rsidP="00D019EF">
            <w:pPr>
              <w:ind w:left="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2.2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9C" w:rsidRPr="00B13F0C" w:rsidRDefault="000A0E9C" w:rsidP="0051794A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Композиция проектируемого объекта, гармония, эстетика, эргономика (внешняя форма, конструкция, колористика, декор и его оригинальность / художественное оформление) (целостность – 4; не сбалансированность – 0)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A0E9C" w:rsidRPr="00B13F0C" w:rsidRDefault="000A0E9C" w:rsidP="00D019EF">
            <w:pPr>
              <w:ind w:right="4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 – 4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0E9C" w:rsidRPr="00B13F0C" w:rsidRDefault="000A0E9C" w:rsidP="00D019EF">
            <w:pPr>
              <w:ind w:left="1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51794A" w:rsidRPr="00B13F0C" w:rsidTr="000807E2">
        <w:tblPrEx>
          <w:tblCellMar>
            <w:left w:w="37" w:type="dxa"/>
            <w:bottom w:w="0" w:type="dxa"/>
          </w:tblCellMar>
        </w:tblPrEx>
        <w:trPr>
          <w:trHeight w:val="1378"/>
        </w:trPr>
        <w:tc>
          <w:tcPr>
            <w:tcW w:w="94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A0E9C" w:rsidRPr="00B13F0C" w:rsidRDefault="000A0E9C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9C" w:rsidRPr="00B13F0C" w:rsidRDefault="000A0E9C" w:rsidP="00D019EF">
            <w:pPr>
              <w:ind w:left="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2.3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9C" w:rsidRPr="00B13F0C" w:rsidRDefault="000A0E9C" w:rsidP="0051794A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Качество изготовления представляемого изделия, товарный вид, завершенность, законченность изделия: участник показывает работу и функционирование устройства с учетом ОТ, ПБ и т.д. (выполнено качественно, все работает – 4, требуется незначительная доработка изделия, настройки, вмешательства в работу – 3-1, выполнено не качественно, не работает, не выполняет функции – 0) 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A0E9C" w:rsidRPr="00B13F0C" w:rsidRDefault="000A0E9C" w:rsidP="00D019EF">
            <w:pPr>
              <w:ind w:left="95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0/1/2/</w:t>
            </w:r>
          </w:p>
          <w:p w:rsidR="000A0E9C" w:rsidRPr="00B13F0C" w:rsidRDefault="000A0E9C" w:rsidP="00D019EF">
            <w:pPr>
              <w:ind w:left="95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3/4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A0E9C" w:rsidRPr="00B13F0C" w:rsidRDefault="000A0E9C" w:rsidP="00D019EF">
            <w:pPr>
              <w:ind w:left="1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13F0C" w:rsidRPr="00B13F0C" w:rsidTr="000807E2">
        <w:tblPrEx>
          <w:tblCellMar>
            <w:left w:w="37" w:type="dxa"/>
            <w:bottom w:w="0" w:type="dxa"/>
          </w:tblCellMar>
        </w:tblPrEx>
        <w:trPr>
          <w:trHeight w:val="645"/>
        </w:trPr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0"/>
              <w:bottom w:val="single" w:sz="2" w:space="0" w:color="FFFFFF"/>
              <w:right w:val="single" w:sz="4" w:space="0" w:color="auto"/>
            </w:tcBorders>
            <w:shd w:val="clear" w:color="auto" w:fill="auto"/>
          </w:tcPr>
          <w:p w:rsidR="003D65D1" w:rsidRPr="00B13F0C" w:rsidRDefault="003D65D1" w:rsidP="00D019EF">
            <w:pPr>
              <w:ind w:left="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2.4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5D1" w:rsidRPr="00B13F0C" w:rsidRDefault="003D65D1" w:rsidP="0051794A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Рациональность или трудоёмкость создания продукта, сложность; многофункциональность и вариативность демонстрируемого изделия (от 0 до 3 баллов)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5D1" w:rsidRPr="00B13F0C" w:rsidRDefault="003D65D1" w:rsidP="00D019EF">
            <w:pPr>
              <w:ind w:right="4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 – 3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1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13F0C" w:rsidRPr="00B13F0C" w:rsidTr="000807E2">
        <w:tblPrEx>
          <w:tblCellMar>
            <w:left w:w="37" w:type="dxa"/>
            <w:bottom w:w="0" w:type="dxa"/>
          </w:tblCellMar>
        </w:tblPrEx>
        <w:trPr>
          <w:trHeight w:val="1112"/>
        </w:trPr>
        <w:tc>
          <w:tcPr>
            <w:tcW w:w="9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2" w:space="0" w:color="FFFFFF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65D1" w:rsidRPr="00B13F0C" w:rsidRDefault="003D65D1" w:rsidP="00D019EF">
            <w:pPr>
              <w:ind w:left="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2.5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5D1" w:rsidRPr="00B13F0C" w:rsidRDefault="003D65D1" w:rsidP="0051794A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Перспективность и конкурентоспособность спроектированной изделия (арт-объекта или коллекции в производство; патентование полезной модели или оригинальной технологии изготовления) Участником должна быть представлена «концепция жизни» проекта, реализация его в будущем (от 0 до 3 баллов)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5D1" w:rsidRPr="00B13F0C" w:rsidRDefault="003D65D1" w:rsidP="00D019EF">
            <w:pPr>
              <w:ind w:right="4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 – 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1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13F0C" w:rsidRPr="00B13F0C" w:rsidTr="000807E2">
        <w:tblPrEx>
          <w:tblCellMar>
            <w:left w:w="37" w:type="dxa"/>
            <w:bottom w:w="0" w:type="dxa"/>
          </w:tblCellMar>
        </w:tblPrEx>
        <w:trPr>
          <w:trHeight w:val="123"/>
        </w:trPr>
        <w:tc>
          <w:tcPr>
            <w:tcW w:w="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3D65D1" w:rsidRPr="00B13F0C" w:rsidRDefault="003D65D1" w:rsidP="008C35A8">
            <w:pPr>
              <w:ind w:left="113" w:right="113"/>
              <w:rPr>
                <w:rFonts w:ascii="PT Astra Serif" w:hAnsi="PT Astra Serif" w:cs="Times New Roman"/>
                <w:sz w:val="22"/>
                <w:szCs w:val="22"/>
              </w:rPr>
            </w:pPr>
          </w:p>
          <w:p w:rsidR="003D65D1" w:rsidRPr="00B13F0C" w:rsidRDefault="003D65D1" w:rsidP="008C35A8">
            <w:pPr>
              <w:ind w:left="113" w:right="113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>Оценка защиты проекта</w:t>
            </w:r>
            <w:r w:rsidR="008C35A8"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 xml:space="preserve">, </w:t>
            </w: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>10 баллов</w:t>
            </w: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 </w:t>
            </w:r>
          </w:p>
          <w:p w:rsidR="003D65D1" w:rsidRPr="00B13F0C" w:rsidRDefault="003D65D1" w:rsidP="008C35A8">
            <w:pPr>
              <w:ind w:left="17" w:right="113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right="39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51794A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 xml:space="preserve">Процедура презентации проекта 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right="4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>10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1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13F0C" w:rsidRPr="00B13F0C" w:rsidTr="000807E2">
        <w:tblPrEx>
          <w:tblCellMar>
            <w:left w:w="37" w:type="dxa"/>
            <w:bottom w:w="0" w:type="dxa"/>
          </w:tblCellMar>
        </w:tblPrEx>
        <w:trPr>
          <w:trHeight w:val="600"/>
        </w:trPr>
        <w:tc>
          <w:tcPr>
            <w:tcW w:w="9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3.1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51794A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Регламент презентации (презентационный имидж участника во время изложения материала – 1 балл; соблюдение вр</w:t>
            </w:r>
            <w:r w:rsidR="008D72FE"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еменных рамок защиты – 1 балл) </w:t>
            </w: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(от 0 до 2 баллов)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5D1" w:rsidRPr="00B13F0C" w:rsidRDefault="003D65D1" w:rsidP="00D019EF">
            <w:pPr>
              <w:ind w:right="45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0/1/2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1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13F0C" w:rsidRPr="00B13F0C" w:rsidTr="000807E2">
        <w:tblPrEx>
          <w:tblCellMar>
            <w:left w:w="37" w:type="dxa"/>
            <w:bottom w:w="0" w:type="dxa"/>
          </w:tblCellMar>
        </w:tblPrEx>
        <w:trPr>
          <w:trHeight w:val="1497"/>
        </w:trPr>
        <w:tc>
          <w:tcPr>
            <w:tcW w:w="9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3.2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51794A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Качество подачи мат</w:t>
            </w:r>
            <w:r w:rsidR="008D72FE" w:rsidRPr="00B13F0C">
              <w:rPr>
                <w:rFonts w:ascii="PT Astra Serif" w:hAnsi="PT Astra Serif" w:cs="Times New Roman"/>
                <w:sz w:val="22"/>
                <w:szCs w:val="22"/>
              </w:rPr>
              <w:t>ериала и представления изделия</w:t>
            </w: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 - оригинальность представления и качество электронной презентации (1балл); </w:t>
            </w:r>
          </w:p>
          <w:p w:rsidR="003D65D1" w:rsidRPr="00B13F0C" w:rsidRDefault="003D65D1" w:rsidP="0051794A">
            <w:pPr>
              <w:widowControl/>
              <w:autoSpaceDE/>
              <w:autoSpaceDN/>
              <w:adjustRightInd/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- культура речи, четкость, конкретность и логика изложения проблемы исследования (1 балл); </w:t>
            </w:r>
          </w:p>
          <w:p w:rsidR="003D65D1" w:rsidRPr="00B13F0C" w:rsidRDefault="003D65D1" w:rsidP="0051794A">
            <w:pPr>
              <w:widowControl/>
              <w:autoSpaceDE/>
              <w:autoSpaceDN/>
              <w:adjustRightInd/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- владение понятийным профессиональным аппаратом (1 балл). </w:t>
            </w:r>
          </w:p>
          <w:p w:rsidR="003D65D1" w:rsidRPr="00B13F0C" w:rsidRDefault="003D65D1" w:rsidP="0051794A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(от 0 до 3 баллов)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5D1" w:rsidRPr="00B13F0C" w:rsidRDefault="003D65D1" w:rsidP="00D019EF">
            <w:pPr>
              <w:ind w:right="4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 – 3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1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13F0C" w:rsidRPr="00B13F0C" w:rsidTr="000807E2">
        <w:tblPrEx>
          <w:tblCellMar>
            <w:left w:w="37" w:type="dxa"/>
            <w:bottom w:w="0" w:type="dxa"/>
          </w:tblCellMar>
        </w:tblPrEx>
        <w:trPr>
          <w:trHeight w:val="258"/>
        </w:trPr>
        <w:tc>
          <w:tcPr>
            <w:tcW w:w="9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3.3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51794A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Использование знаний вне школьной программы (от 0 до 2 баллов)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5D1" w:rsidRPr="00B13F0C" w:rsidRDefault="003D65D1" w:rsidP="00D019EF">
            <w:pPr>
              <w:ind w:right="42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0/1/ 2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1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13F0C" w:rsidRPr="00B13F0C" w:rsidTr="000807E2">
        <w:tblPrEx>
          <w:tblCellMar>
            <w:left w:w="37" w:type="dxa"/>
            <w:bottom w:w="0" w:type="dxa"/>
          </w:tblCellMar>
        </w:tblPrEx>
        <w:trPr>
          <w:trHeight w:val="404"/>
        </w:trPr>
        <w:tc>
          <w:tcPr>
            <w:tcW w:w="9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3.4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51794A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Понимание сути задаваемых вопросов и аргументированность ответов (от 0 до 2 баллов)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5D1" w:rsidRPr="00B13F0C" w:rsidRDefault="003D65D1" w:rsidP="00D019EF">
            <w:pPr>
              <w:ind w:right="45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0/1/2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1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13F0C" w:rsidRPr="00B13F0C" w:rsidTr="000807E2">
        <w:tblPrEx>
          <w:tblCellMar>
            <w:left w:w="37" w:type="dxa"/>
            <w:bottom w:w="0" w:type="dxa"/>
          </w:tblCellMar>
        </w:tblPrEx>
        <w:trPr>
          <w:trHeight w:val="738"/>
        </w:trPr>
        <w:tc>
          <w:tcPr>
            <w:tcW w:w="9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3.5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51794A">
            <w:pPr>
              <w:ind w:left="120" w:right="138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Соответствие содержания выводов содержанию цели и задач, конкретность и самостоятельность выводов (должно быть озвучены цели и задачи в начале и вывод в конце) (соответствует полностью – 1; не соответствует - 0)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5D1" w:rsidRPr="00B13F0C" w:rsidRDefault="003D65D1" w:rsidP="00D019EF">
            <w:pPr>
              <w:ind w:right="45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>0/1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1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0807E2" w:rsidRPr="00B13F0C" w:rsidTr="000807E2">
        <w:tblPrEx>
          <w:tblCellMar>
            <w:left w:w="37" w:type="dxa"/>
            <w:bottom w:w="0" w:type="dxa"/>
          </w:tblCellMar>
        </w:tblPrEx>
        <w:trPr>
          <w:trHeight w:val="133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ind w:left="1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8C35A8">
            <w:pPr>
              <w:ind w:right="39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 xml:space="preserve">Итого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right="44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B13F0C">
              <w:rPr>
                <w:rFonts w:ascii="PT Astra Serif" w:hAnsi="PT Astra Serif" w:cs="Times New Roman"/>
                <w:b/>
                <w:sz w:val="22"/>
                <w:szCs w:val="22"/>
              </w:rPr>
              <w:t>40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5D1" w:rsidRPr="00B13F0C" w:rsidRDefault="003D65D1" w:rsidP="00D019EF">
            <w:pPr>
              <w:ind w:left="1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</w:tbl>
    <w:p w:rsidR="00894984" w:rsidRPr="00B13F0C" w:rsidRDefault="00894984" w:rsidP="008C35A8">
      <w:pPr>
        <w:rPr>
          <w:rFonts w:ascii="PT Astra Serif" w:hAnsi="PT Astra Serif"/>
          <w:sz w:val="22"/>
          <w:szCs w:val="22"/>
        </w:rPr>
      </w:pPr>
    </w:p>
    <w:sectPr w:rsidR="00894984" w:rsidRPr="00B13F0C" w:rsidSect="0051794A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426" w:right="720" w:bottom="284" w:left="720" w:header="708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5B6" w:rsidRDefault="002435B6" w:rsidP="009F54B1">
      <w:r>
        <w:separator/>
      </w:r>
    </w:p>
  </w:endnote>
  <w:endnote w:type="continuationSeparator" w:id="0">
    <w:p w:rsidR="002435B6" w:rsidRDefault="002435B6" w:rsidP="009F5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8C1" w:rsidRDefault="002D6D30">
    <w:pPr>
      <w:pStyle w:val="a8"/>
      <w:framePr w:h="216" w:wrap="none" w:vAnchor="text" w:hAnchor="page" w:x="6285" w:y="-1199"/>
      <w:shd w:val="clear" w:color="auto" w:fill="auto"/>
      <w:jc w:val="both"/>
    </w:pPr>
    <w:r>
      <w:fldChar w:fldCharType="begin"/>
    </w:r>
    <w:r w:rsidR="0076743E">
      <w:instrText xml:space="preserve"> PAGE \* MERGEFORMAT </w:instrText>
    </w:r>
    <w:r>
      <w:fldChar w:fldCharType="separate"/>
    </w:r>
    <w:r w:rsidR="0076743E" w:rsidRPr="00907AFD">
      <w:rPr>
        <w:rStyle w:val="115pt"/>
        <w:noProof/>
      </w:rPr>
      <w:t>86</w:t>
    </w:r>
    <w:r>
      <w:fldChar w:fldCharType="end"/>
    </w:r>
  </w:p>
  <w:p w:rsidR="003738C1" w:rsidRDefault="002435B6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2FE" w:rsidRDefault="008D72FE">
    <w:pPr>
      <w:pStyle w:val="ac"/>
      <w:jc w:val="center"/>
    </w:pPr>
  </w:p>
  <w:p w:rsidR="003738C1" w:rsidRDefault="002435B6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8C1" w:rsidRDefault="002D6D30">
    <w:pPr>
      <w:pStyle w:val="a8"/>
      <w:framePr w:w="12212" w:h="158" w:wrap="none" w:vAnchor="text" w:hAnchor="page" w:x="-152" w:y="-1199"/>
      <w:shd w:val="clear" w:color="auto" w:fill="auto"/>
      <w:ind w:left="6413"/>
    </w:pPr>
    <w:r>
      <w:fldChar w:fldCharType="begin"/>
    </w:r>
    <w:r w:rsidR="0076743E">
      <w:instrText xml:space="preserve"> PAGE \* MERGEFORMAT </w:instrText>
    </w:r>
    <w:r>
      <w:fldChar w:fldCharType="separate"/>
    </w:r>
    <w:r w:rsidR="00727F69" w:rsidRPr="00727F69">
      <w:rPr>
        <w:rStyle w:val="115pt"/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5B6" w:rsidRDefault="002435B6" w:rsidP="009F54B1">
      <w:r>
        <w:separator/>
      </w:r>
    </w:p>
  </w:footnote>
  <w:footnote w:type="continuationSeparator" w:id="0">
    <w:p w:rsidR="002435B6" w:rsidRDefault="002435B6" w:rsidP="009F5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8C1" w:rsidRDefault="0076743E">
    <w:pPr>
      <w:pStyle w:val="a8"/>
      <w:framePr w:w="12212" w:h="629" w:wrap="none" w:vAnchor="text" w:hAnchor="page" w:x="-152" w:y="1196"/>
      <w:shd w:val="clear" w:color="auto" w:fill="auto"/>
      <w:ind w:left="3739"/>
    </w:pPr>
    <w:r>
      <w:rPr>
        <w:rStyle w:val="11pt"/>
      </w:rPr>
      <w:t>Примерные критерии оценки творческого проекта</w:t>
    </w:r>
  </w:p>
  <w:p w:rsidR="003738C1" w:rsidRDefault="0076743E">
    <w:pPr>
      <w:pStyle w:val="a8"/>
      <w:framePr w:w="12212" w:h="629" w:wrap="none" w:vAnchor="text" w:hAnchor="page" w:x="-152" w:y="1196"/>
      <w:shd w:val="clear" w:color="auto" w:fill="auto"/>
      <w:ind w:left="3739"/>
    </w:pPr>
    <w:r>
      <w:rPr>
        <w:rStyle w:val="11pt"/>
      </w:rPr>
      <w:t>Приложение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0377F"/>
    <w:multiLevelType w:val="hybridMultilevel"/>
    <w:tmpl w:val="8860527A"/>
    <w:lvl w:ilvl="0" w:tplc="8F263618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3E556A">
      <w:start w:val="1"/>
      <w:numFmt w:val="bullet"/>
      <w:lvlText w:val="o"/>
      <w:lvlJc w:val="left"/>
      <w:pPr>
        <w:ind w:left="1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C0A2E2">
      <w:start w:val="1"/>
      <w:numFmt w:val="bullet"/>
      <w:lvlText w:val="▪"/>
      <w:lvlJc w:val="left"/>
      <w:pPr>
        <w:ind w:left="1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7AD7F6">
      <w:start w:val="1"/>
      <w:numFmt w:val="bullet"/>
      <w:lvlText w:val="•"/>
      <w:lvlJc w:val="left"/>
      <w:pPr>
        <w:ind w:left="2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DA4660">
      <w:start w:val="1"/>
      <w:numFmt w:val="bullet"/>
      <w:lvlText w:val="o"/>
      <w:lvlJc w:val="left"/>
      <w:pPr>
        <w:ind w:left="3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E41FB2">
      <w:start w:val="1"/>
      <w:numFmt w:val="bullet"/>
      <w:lvlText w:val="▪"/>
      <w:lvlJc w:val="left"/>
      <w:pPr>
        <w:ind w:left="3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48A084">
      <w:start w:val="1"/>
      <w:numFmt w:val="bullet"/>
      <w:lvlText w:val="•"/>
      <w:lvlJc w:val="left"/>
      <w:pPr>
        <w:ind w:left="4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5AEAF4">
      <w:start w:val="1"/>
      <w:numFmt w:val="bullet"/>
      <w:lvlText w:val="o"/>
      <w:lvlJc w:val="left"/>
      <w:pPr>
        <w:ind w:left="5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F24DA4">
      <w:start w:val="1"/>
      <w:numFmt w:val="bullet"/>
      <w:lvlText w:val="▪"/>
      <w:lvlJc w:val="left"/>
      <w:pPr>
        <w:ind w:left="6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62D70C6"/>
    <w:multiLevelType w:val="multilevel"/>
    <w:tmpl w:val="342CFC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4853A40"/>
    <w:multiLevelType w:val="multilevel"/>
    <w:tmpl w:val="EE1C5C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C9F53D2"/>
    <w:multiLevelType w:val="multilevel"/>
    <w:tmpl w:val="B83A13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2587810"/>
    <w:multiLevelType w:val="hybridMultilevel"/>
    <w:tmpl w:val="B5FC2E26"/>
    <w:lvl w:ilvl="0" w:tplc="CF04471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523E68">
      <w:start w:val="1"/>
      <w:numFmt w:val="bullet"/>
      <w:lvlText w:val="o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D0663E">
      <w:start w:val="1"/>
      <w:numFmt w:val="bullet"/>
      <w:lvlText w:val="▪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B24B0C">
      <w:start w:val="1"/>
      <w:numFmt w:val="bullet"/>
      <w:lvlText w:val="•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1ED0D0">
      <w:start w:val="1"/>
      <w:numFmt w:val="bullet"/>
      <w:lvlText w:val="o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12F0FC">
      <w:start w:val="1"/>
      <w:numFmt w:val="bullet"/>
      <w:lvlText w:val="▪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649E74">
      <w:start w:val="1"/>
      <w:numFmt w:val="bullet"/>
      <w:lvlText w:val="•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300AD8">
      <w:start w:val="1"/>
      <w:numFmt w:val="bullet"/>
      <w:lvlText w:val="o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44DB00">
      <w:start w:val="1"/>
      <w:numFmt w:val="bullet"/>
      <w:lvlText w:val="▪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4984"/>
    <w:rsid w:val="000807E2"/>
    <w:rsid w:val="000A0E9C"/>
    <w:rsid w:val="00104190"/>
    <w:rsid w:val="00111C18"/>
    <w:rsid w:val="001537F4"/>
    <w:rsid w:val="001A62A3"/>
    <w:rsid w:val="002435B6"/>
    <w:rsid w:val="00275A20"/>
    <w:rsid w:val="002D6D30"/>
    <w:rsid w:val="003D65D1"/>
    <w:rsid w:val="003E62C9"/>
    <w:rsid w:val="00421FC0"/>
    <w:rsid w:val="00467C0D"/>
    <w:rsid w:val="0051794A"/>
    <w:rsid w:val="00727F69"/>
    <w:rsid w:val="0076743E"/>
    <w:rsid w:val="0087300C"/>
    <w:rsid w:val="00894984"/>
    <w:rsid w:val="008C35A8"/>
    <w:rsid w:val="008D72FE"/>
    <w:rsid w:val="009175EC"/>
    <w:rsid w:val="009F54B1"/>
    <w:rsid w:val="00AC6A83"/>
    <w:rsid w:val="00B13F0C"/>
    <w:rsid w:val="00CF0B5D"/>
    <w:rsid w:val="00D019EF"/>
    <w:rsid w:val="00D048DA"/>
    <w:rsid w:val="00D83B1B"/>
    <w:rsid w:val="00F6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69F6C8"/>
  <w15:docId w15:val="{B107766D-BFBF-4613-B780-9E7A7477E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9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4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3"/>
    <w:rsid w:val="0089498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89498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3"/>
    <w:basedOn w:val="a"/>
    <w:link w:val="a4"/>
    <w:rsid w:val="00894984"/>
    <w:pPr>
      <w:widowControl/>
      <w:shd w:val="clear" w:color="auto" w:fill="FFFFFF"/>
      <w:autoSpaceDE/>
      <w:autoSpaceDN/>
      <w:adjustRightInd/>
      <w:spacing w:before="780" w:after="2820" w:line="274" w:lineRule="exact"/>
      <w:ind w:hanging="580"/>
    </w:pPr>
    <w:rPr>
      <w:rFonts w:ascii="Times New Roman" w:hAnsi="Times New Roman" w:cs="Times New Roman"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894984"/>
    <w:pPr>
      <w:widowControl/>
      <w:shd w:val="clear" w:color="auto" w:fill="FFFFFF"/>
      <w:autoSpaceDE/>
      <w:autoSpaceDN/>
      <w:adjustRightInd/>
      <w:spacing w:line="274" w:lineRule="exact"/>
      <w:ind w:hanging="380"/>
      <w:jc w:val="center"/>
    </w:pPr>
    <w:rPr>
      <w:rFonts w:ascii="Times New Roman" w:hAnsi="Times New Roman" w:cs="Times New Roman"/>
      <w:sz w:val="23"/>
      <w:szCs w:val="23"/>
      <w:lang w:eastAsia="en-US"/>
    </w:rPr>
  </w:style>
  <w:style w:type="character" w:customStyle="1" w:styleId="11">
    <w:name w:val="Основной текст (11)_"/>
    <w:basedOn w:val="a0"/>
    <w:link w:val="110"/>
    <w:rsid w:val="0089498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1115pt">
    <w:name w:val="Основной текст (11) + 11;5 pt"/>
    <w:basedOn w:val="11"/>
    <w:rsid w:val="0089498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">
    <w:name w:val="Основной текст12"/>
    <w:basedOn w:val="a4"/>
    <w:rsid w:val="008949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94984"/>
    <w:pPr>
      <w:widowControl/>
      <w:shd w:val="clear" w:color="auto" w:fill="FFFFFF"/>
      <w:autoSpaceDE/>
      <w:autoSpaceDN/>
      <w:adjustRightInd/>
      <w:spacing w:line="230" w:lineRule="exact"/>
      <w:jc w:val="both"/>
    </w:pPr>
    <w:rPr>
      <w:rFonts w:ascii="Times New Roman" w:hAnsi="Times New Roman" w:cs="Times New Roman"/>
      <w:sz w:val="19"/>
      <w:szCs w:val="19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67F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7FC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76743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7">
    <w:name w:val="Колонтитул_"/>
    <w:basedOn w:val="a0"/>
    <w:link w:val="a8"/>
    <w:rsid w:val="0076743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">
    <w:name w:val="Колонтитул + 11;5 pt"/>
    <w:basedOn w:val="a7"/>
    <w:rsid w:val="0076743E"/>
    <w:rPr>
      <w:rFonts w:ascii="Times New Roman" w:eastAsia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1pt">
    <w:name w:val="Колонтитул + 11 pt;Полужирный"/>
    <w:basedOn w:val="a7"/>
    <w:rsid w:val="0076743E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76743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1">
    <w:name w:val="Подпись к таблице (2)_"/>
    <w:basedOn w:val="a0"/>
    <w:rsid w:val="007674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">
    <w:name w:val="Основной текст (6)_"/>
    <w:basedOn w:val="a0"/>
    <w:link w:val="60"/>
    <w:rsid w:val="0076743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Подпись к таблице (2)"/>
    <w:basedOn w:val="21"/>
    <w:rsid w:val="007674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b">
    <w:name w:val="Основной текст + Полужирный"/>
    <w:basedOn w:val="a4"/>
    <w:rsid w:val="007674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6743E"/>
    <w:pPr>
      <w:widowControl/>
      <w:shd w:val="clear" w:color="auto" w:fill="FFFFFF"/>
      <w:autoSpaceDE/>
      <w:autoSpaceDN/>
      <w:adjustRightInd/>
      <w:spacing w:after="3660" w:line="413" w:lineRule="exact"/>
      <w:ind w:hanging="400"/>
    </w:pPr>
    <w:rPr>
      <w:rFonts w:ascii="Times New Roman" w:hAnsi="Times New Roman" w:cs="Times New Roman"/>
      <w:sz w:val="23"/>
      <w:szCs w:val="23"/>
      <w:lang w:eastAsia="en-US"/>
    </w:rPr>
  </w:style>
  <w:style w:type="paragraph" w:customStyle="1" w:styleId="a8">
    <w:name w:val="Колонтитул"/>
    <w:basedOn w:val="a"/>
    <w:link w:val="a7"/>
    <w:rsid w:val="0076743E"/>
    <w:pPr>
      <w:widowControl/>
      <w:shd w:val="clear" w:color="auto" w:fill="FFFFFF"/>
      <w:autoSpaceDE/>
      <w:autoSpaceDN/>
      <w:adjustRightInd/>
    </w:pPr>
    <w:rPr>
      <w:rFonts w:ascii="Times New Roman" w:hAnsi="Times New Roman" w:cs="Times New Roman"/>
      <w:lang w:eastAsia="en-US"/>
    </w:rPr>
  </w:style>
  <w:style w:type="paragraph" w:customStyle="1" w:styleId="15">
    <w:name w:val="Основной текст15"/>
    <w:basedOn w:val="a"/>
    <w:rsid w:val="0076743E"/>
    <w:pPr>
      <w:widowControl/>
      <w:shd w:val="clear" w:color="auto" w:fill="FFFFFF"/>
      <w:autoSpaceDE/>
      <w:autoSpaceDN/>
      <w:adjustRightInd/>
      <w:spacing w:line="413" w:lineRule="exact"/>
      <w:ind w:hanging="1700"/>
      <w:jc w:val="both"/>
    </w:pPr>
    <w:rPr>
      <w:rFonts w:ascii="Times New Roman" w:hAnsi="Times New Roman" w:cs="Times New Roman"/>
      <w:color w:val="000000"/>
      <w:sz w:val="23"/>
      <w:szCs w:val="23"/>
    </w:rPr>
  </w:style>
  <w:style w:type="paragraph" w:customStyle="1" w:styleId="aa">
    <w:name w:val="Подпись к таблице"/>
    <w:basedOn w:val="a"/>
    <w:link w:val="a9"/>
    <w:rsid w:val="0076743E"/>
    <w:pPr>
      <w:widowControl/>
      <w:shd w:val="clear" w:color="auto" w:fill="FFFFFF"/>
      <w:autoSpaceDE/>
      <w:autoSpaceDN/>
      <w:adjustRightInd/>
      <w:spacing w:line="0" w:lineRule="atLeast"/>
    </w:pPr>
    <w:rPr>
      <w:rFonts w:ascii="Times New Roman" w:hAnsi="Times New Roman" w:cs="Times New Roman"/>
      <w:sz w:val="23"/>
      <w:szCs w:val="23"/>
      <w:lang w:eastAsia="en-US"/>
    </w:rPr>
  </w:style>
  <w:style w:type="paragraph" w:customStyle="1" w:styleId="60">
    <w:name w:val="Основной текст (6)"/>
    <w:basedOn w:val="a"/>
    <w:link w:val="6"/>
    <w:rsid w:val="0076743E"/>
    <w:pPr>
      <w:widowControl/>
      <w:shd w:val="clear" w:color="auto" w:fill="FFFFFF"/>
      <w:autoSpaceDE/>
      <w:autoSpaceDN/>
      <w:adjustRightInd/>
      <w:spacing w:line="413" w:lineRule="exact"/>
      <w:jc w:val="both"/>
    </w:pPr>
    <w:rPr>
      <w:rFonts w:ascii="Times New Roman" w:hAnsi="Times New Roman" w:cs="Times New Roman"/>
      <w:sz w:val="23"/>
      <w:szCs w:val="23"/>
      <w:lang w:eastAsia="en-US"/>
    </w:rPr>
  </w:style>
  <w:style w:type="paragraph" w:styleId="ac">
    <w:name w:val="footer"/>
    <w:basedOn w:val="a"/>
    <w:link w:val="ad"/>
    <w:uiPriority w:val="99"/>
    <w:unhideWhenUsed/>
    <w:rsid w:val="008D72FE"/>
    <w:pPr>
      <w:widowControl/>
      <w:tabs>
        <w:tab w:val="center" w:pos="4680"/>
        <w:tab w:val="right" w:pos="9360"/>
      </w:tabs>
      <w:autoSpaceDE/>
      <w:autoSpaceDN/>
      <w:adjustRightInd/>
    </w:pPr>
    <w:rPr>
      <w:rFonts w:asciiTheme="minorHAnsi" w:eastAsiaTheme="minorEastAsia" w:hAnsiTheme="minorHAnsi" w:cs="Times New Roman"/>
      <w:sz w:val="22"/>
      <w:szCs w:val="22"/>
    </w:rPr>
  </w:style>
  <w:style w:type="character" w:customStyle="1" w:styleId="ad">
    <w:name w:val="Нижний колонтитул Знак"/>
    <w:basedOn w:val="a0"/>
    <w:link w:val="ac"/>
    <w:uiPriority w:val="99"/>
    <w:rsid w:val="008D72FE"/>
    <w:rPr>
      <w:rFonts w:eastAsiaTheme="minorEastAsia" w:cs="Times New Roman"/>
      <w:lang w:eastAsia="ru-RU"/>
    </w:rPr>
  </w:style>
  <w:style w:type="paragraph" w:styleId="ae">
    <w:name w:val="header"/>
    <w:basedOn w:val="a"/>
    <w:link w:val="af"/>
    <w:uiPriority w:val="99"/>
    <w:unhideWhenUsed/>
    <w:rsid w:val="00D019E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019E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Арбузова Алина Владимировна</cp:lastModifiedBy>
  <cp:revision>13</cp:revision>
  <dcterms:created xsi:type="dcterms:W3CDTF">2019-09-14T10:55:00Z</dcterms:created>
  <dcterms:modified xsi:type="dcterms:W3CDTF">2023-12-06T10:38:00Z</dcterms:modified>
</cp:coreProperties>
</file>